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16D85" w:rsidRDefault="00816D85">
      <w:r w:rsidRPr="00816D85">
        <w:drawing>
          <wp:inline distT="0" distB="0" distL="0" distR="0" wp14:anchorId="3EEC5988" wp14:editId="7E6809AD">
            <wp:extent cx="5940425" cy="5240020"/>
            <wp:effectExtent l="0" t="0" r="3175" b="0"/>
            <wp:docPr id="7289494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89494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24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16D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D85"/>
    <w:rsid w:val="00816D85"/>
    <w:rsid w:val="00F12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6C8AB5-58A2-4D73-8BE9-F01D04473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6D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16D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16D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16D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16D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16D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16D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16D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16D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16D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16D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16D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16D85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16D85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16D85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16D85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16D85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16D85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16D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16D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16D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16D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16D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16D85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16D85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16D85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16D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16D85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816D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2</cp:revision>
  <dcterms:created xsi:type="dcterms:W3CDTF">2025-05-12T11:56:00Z</dcterms:created>
  <dcterms:modified xsi:type="dcterms:W3CDTF">2025-05-12T11:57:00Z</dcterms:modified>
</cp:coreProperties>
</file>